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B84" w:rsidRDefault="00391B84" w:rsidP="007E7474">
      <w:pPr>
        <w:widowControl w:val="0"/>
        <w:tabs>
          <w:tab w:val="left" w:pos="1035"/>
        </w:tabs>
        <w:autoSpaceDE w:val="0"/>
        <w:autoSpaceDN w:val="0"/>
        <w:adjustRightInd w:val="0"/>
        <w:spacing w:before="100" w:after="100"/>
        <w:ind w:left="1035" w:hanging="1035"/>
        <w:rPr>
          <w:rFonts w:ascii="Arial" w:hAnsi="Arial" w:cs="Arial"/>
          <w:color w:val="000000"/>
        </w:rPr>
      </w:pPr>
      <w:bookmarkStart w:id="0" w:name="_GoBack"/>
      <w:bookmarkEnd w:id="0"/>
      <w:r>
        <w:rPr>
          <w:rFonts w:ascii="Arial" w:hAnsi="Arial" w:cs="Arial"/>
          <w:b/>
          <w:bCs/>
          <w:color w:val="000000"/>
        </w:rPr>
        <w:t>1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 xml:space="preserve">4 </w:t>
      </w:r>
      <w:proofErr w:type="spellStart"/>
      <w:r>
        <w:rPr>
          <w:rFonts w:ascii="Arial" w:hAnsi="Arial" w:cs="Arial"/>
          <w:b/>
          <w:bCs/>
          <w:color w:val="000000"/>
        </w:rPr>
        <w:t>pipes</w:t>
      </w:r>
      <w:proofErr w:type="spellEnd"/>
      <w:r>
        <w:rPr>
          <w:rFonts w:ascii="Arial" w:hAnsi="Arial" w:cs="Arial"/>
          <w:b/>
          <w:bCs/>
          <w:color w:val="000000"/>
        </w:rPr>
        <w:t xml:space="preserve"> GmbH</w:t>
      </w:r>
    </w:p>
    <w:p w:rsidR="00391B84" w:rsidRDefault="00391B84" w:rsidP="007E7474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Herstellerinformation</w:t>
      </w:r>
    </w:p>
    <w:p w:rsidR="00391B84" w:rsidRDefault="00391B84" w:rsidP="007E7474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pipes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GmbH 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</w:rPr>
        <w:t>Sigmundstraße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182 </w:t>
      </w:r>
      <w:r>
        <w:rPr>
          <w:rFonts w:ascii="Arial" w:hAnsi="Arial" w:cs="Arial"/>
          <w:color w:val="000000"/>
          <w:sz w:val="20"/>
          <w:szCs w:val="20"/>
        </w:rPr>
        <w:br/>
        <w:t>90431 Nürnberg</w:t>
      </w:r>
    </w:p>
    <w:p w:rsidR="00391B84" w:rsidRDefault="00391B84" w:rsidP="007E7474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Telefon +49 (0)911 81006-0 </w:t>
      </w:r>
      <w:r>
        <w:rPr>
          <w:rFonts w:ascii="Arial" w:hAnsi="Arial" w:cs="Arial"/>
          <w:color w:val="000000"/>
          <w:sz w:val="20"/>
          <w:szCs w:val="20"/>
        </w:rPr>
        <w:br/>
        <w:t xml:space="preserve">Fax +49 (0)911 81006-111 </w:t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7" w:history="1">
        <w:r>
          <w:rPr>
            <w:rFonts w:ascii="Arial" w:hAnsi="Arial" w:cs="Arial"/>
            <w:color w:val="0000FF"/>
            <w:sz w:val="20"/>
            <w:szCs w:val="20"/>
          </w:rPr>
          <w:t>info@4pipes.de</w:t>
        </w:r>
      </w:hyperlink>
      <w:r>
        <w:rPr>
          <w:rFonts w:ascii="Arial" w:hAnsi="Arial" w:cs="Arial"/>
          <w:color w:val="0000FF"/>
          <w:sz w:val="20"/>
          <w:szCs w:val="20"/>
        </w:rPr>
        <w:t xml:space="preserve"> </w:t>
      </w:r>
      <w:r>
        <w:rPr>
          <w:rFonts w:ascii="Arial" w:hAnsi="Arial" w:cs="Arial"/>
          <w:color w:val="0000FF"/>
          <w:sz w:val="20"/>
          <w:szCs w:val="20"/>
        </w:rPr>
        <w:br/>
      </w:r>
      <w:hyperlink r:id="rId8" w:history="1">
        <w:r>
          <w:rPr>
            <w:rFonts w:ascii="Arial" w:hAnsi="Arial" w:cs="Arial"/>
            <w:color w:val="0000FF"/>
            <w:sz w:val="20"/>
            <w:szCs w:val="20"/>
          </w:rPr>
          <w:t>http://www.4pipes.de</w:t>
        </w:r>
      </w:hyperlink>
      <w:r>
        <w:rPr>
          <w:rFonts w:ascii="Arial" w:hAnsi="Arial" w:cs="Arial"/>
          <w:color w:val="0000FF"/>
          <w:sz w:val="20"/>
          <w:szCs w:val="20"/>
        </w:rPr>
        <w:t xml:space="preserve"> </w:t>
      </w:r>
      <w:r>
        <w:rPr>
          <w:rFonts w:ascii="Arial" w:hAnsi="Arial" w:cs="Arial"/>
          <w:color w:val="0000FF"/>
          <w:sz w:val="20"/>
          <w:szCs w:val="20"/>
        </w:rPr>
        <w:br/>
      </w:r>
    </w:p>
    <w:p w:rsidR="00391B84" w:rsidRDefault="00391B84" w:rsidP="007E7474">
      <w:pPr>
        <w:widowControl w:val="0"/>
        <w:tabs>
          <w:tab w:val="left" w:pos="1035"/>
        </w:tabs>
        <w:autoSpaceDE w:val="0"/>
        <w:autoSpaceDN w:val="0"/>
        <w:adjustRightInd w:val="0"/>
        <w:spacing w:before="100" w:after="100"/>
        <w:ind w:left="1035" w:hanging="1035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1.1</w:t>
      </w:r>
      <w:r>
        <w:rPr>
          <w:rFonts w:ascii="Arial" w:hAnsi="Arial" w:cs="Arial"/>
          <w:color w:val="000000"/>
          <w:sz w:val="19"/>
          <w:szCs w:val="19"/>
        </w:rPr>
        <w:tab/>
      </w:r>
      <w:r w:rsidR="00836C02">
        <w:rPr>
          <w:rFonts w:ascii="Arial" w:hAnsi="Arial" w:cs="Arial"/>
          <w:b/>
          <w:bCs/>
          <w:color w:val="000000"/>
          <w:sz w:val="19"/>
          <w:szCs w:val="19"/>
        </w:rPr>
        <w:t xml:space="preserve">Aqua </w:t>
      </w:r>
      <w:proofErr w:type="spellStart"/>
      <w:r w:rsidR="005350E0">
        <w:rPr>
          <w:rFonts w:ascii="Arial" w:hAnsi="Arial" w:cs="Arial"/>
          <w:b/>
          <w:bCs/>
          <w:color w:val="000000"/>
          <w:sz w:val="19"/>
          <w:szCs w:val="19"/>
        </w:rPr>
        <w:t>Cams</w:t>
      </w:r>
      <w:r w:rsidR="00836C02">
        <w:rPr>
          <w:rFonts w:ascii="Arial" w:hAnsi="Arial" w:cs="Arial"/>
          <w:b/>
          <w:bCs/>
          <w:color w:val="000000"/>
          <w:sz w:val="19"/>
          <w:szCs w:val="19"/>
        </w:rPr>
        <w:t>topper</w:t>
      </w:r>
      <w:proofErr w:type="spellEnd"/>
      <w:r w:rsidR="005350E0">
        <w:rPr>
          <w:rFonts w:ascii="Arial" w:hAnsi="Arial" w:cs="Arial"/>
          <w:b/>
          <w:bCs/>
          <w:color w:val="000000"/>
          <w:sz w:val="19"/>
          <w:szCs w:val="19"/>
        </w:rPr>
        <w:t xml:space="preserve"> „ORIGINAL“</w:t>
      </w:r>
      <w:r w:rsidR="00836C02">
        <w:rPr>
          <w:rFonts w:ascii="Arial" w:hAnsi="Arial" w:cs="Arial"/>
          <w:b/>
          <w:bCs/>
          <w:color w:val="000000"/>
          <w:sz w:val="19"/>
          <w:szCs w:val="19"/>
        </w:rPr>
        <w:t xml:space="preserve"> Rohrverschlussstopfen</w:t>
      </w:r>
    </w:p>
    <w:p w:rsidR="00391B84" w:rsidRDefault="00836C02" w:rsidP="007E7474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1056057" cy="1116936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_Alu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57" cy="11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B84">
        <w:rPr>
          <w:rFonts w:ascii="Arial" w:hAnsi="Arial" w:cs="Arial"/>
          <w:color w:val="000000"/>
          <w:sz w:val="20"/>
          <w:szCs w:val="20"/>
        </w:rPr>
        <w:t xml:space="preserve">   </w:t>
      </w:r>
    </w:p>
    <w:p w:rsidR="00836C02" w:rsidRDefault="00836C02" w:rsidP="005350E0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Aqua </w:t>
      </w:r>
      <w:proofErr w:type="spellStart"/>
      <w:r w:rsidR="005350E0">
        <w:rPr>
          <w:rFonts w:ascii="Arial" w:hAnsi="Arial" w:cs="Arial"/>
          <w:color w:val="000000"/>
          <w:sz w:val="20"/>
          <w:szCs w:val="20"/>
        </w:rPr>
        <w:t>Cams</w:t>
      </w:r>
      <w:r>
        <w:rPr>
          <w:rFonts w:ascii="Arial" w:hAnsi="Arial" w:cs="Arial"/>
          <w:color w:val="000000"/>
          <w:sz w:val="20"/>
          <w:szCs w:val="20"/>
        </w:rPr>
        <w:t>topper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5350E0">
        <w:rPr>
          <w:rFonts w:ascii="Arial" w:hAnsi="Arial" w:cs="Arial"/>
          <w:color w:val="000000"/>
          <w:sz w:val="20"/>
          <w:szCs w:val="20"/>
        </w:rPr>
        <w:t xml:space="preserve">„ORIGINAL“ </w:t>
      </w:r>
      <w:r>
        <w:rPr>
          <w:rFonts w:ascii="Arial" w:hAnsi="Arial" w:cs="Arial"/>
          <w:color w:val="000000"/>
          <w:sz w:val="20"/>
          <w:szCs w:val="20"/>
        </w:rPr>
        <w:t xml:space="preserve">Rohrverschlussstopfen </w:t>
      </w:r>
      <w:r w:rsidR="005350E0">
        <w:rPr>
          <w:rFonts w:ascii="Arial" w:hAnsi="Arial" w:cs="Arial"/>
          <w:color w:val="000000"/>
          <w:sz w:val="20"/>
          <w:szCs w:val="20"/>
        </w:rPr>
        <w:t xml:space="preserve">4 </w:t>
      </w:r>
      <w:proofErr w:type="spellStart"/>
      <w:r w:rsidR="005350E0">
        <w:rPr>
          <w:rFonts w:ascii="Arial" w:hAnsi="Arial" w:cs="Arial"/>
          <w:color w:val="000000"/>
          <w:sz w:val="20"/>
          <w:szCs w:val="20"/>
        </w:rPr>
        <w:t>pipes</w:t>
      </w:r>
      <w:proofErr w:type="spellEnd"/>
      <w:r w:rsidR="005350E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dienen hauptsächl</w:t>
      </w:r>
      <w:r w:rsidR="005350E0">
        <w:rPr>
          <w:rFonts w:ascii="Arial" w:hAnsi="Arial" w:cs="Arial"/>
          <w:color w:val="000000"/>
          <w:sz w:val="20"/>
          <w:szCs w:val="20"/>
        </w:rPr>
        <w:t xml:space="preserve">ich der Abdichtung von offenen </w:t>
      </w:r>
      <w:r>
        <w:rPr>
          <w:rFonts w:ascii="Arial" w:hAnsi="Arial" w:cs="Arial"/>
          <w:color w:val="000000"/>
          <w:sz w:val="20"/>
          <w:szCs w:val="20"/>
        </w:rPr>
        <w:t>Rohrenden an Rohrleitungen aller Art.</w:t>
      </w:r>
      <w:r w:rsidR="00391B84">
        <w:rPr>
          <w:rFonts w:ascii="Arial" w:hAnsi="Arial" w:cs="Arial"/>
          <w:color w:val="000000"/>
          <w:sz w:val="20"/>
          <w:szCs w:val="20"/>
        </w:rPr>
        <w:t xml:space="preserve"> </w:t>
      </w:r>
      <w:r w:rsidR="005350E0">
        <w:rPr>
          <w:rFonts w:ascii="Arial" w:hAnsi="Arial" w:cs="Arial"/>
          <w:color w:val="000000"/>
          <w:sz w:val="20"/>
          <w:szCs w:val="20"/>
        </w:rPr>
        <w:t xml:space="preserve">Aqua </w:t>
      </w:r>
      <w:proofErr w:type="spellStart"/>
      <w:r w:rsidR="005350E0">
        <w:rPr>
          <w:rFonts w:ascii="Arial" w:hAnsi="Arial" w:cs="Arial"/>
          <w:color w:val="000000"/>
          <w:sz w:val="20"/>
          <w:szCs w:val="20"/>
        </w:rPr>
        <w:t>Camstopper</w:t>
      </w:r>
      <w:proofErr w:type="spellEnd"/>
      <w:r w:rsidR="005350E0">
        <w:rPr>
          <w:rFonts w:ascii="Arial" w:hAnsi="Arial" w:cs="Arial"/>
          <w:color w:val="000000"/>
          <w:sz w:val="20"/>
          <w:szCs w:val="20"/>
        </w:rPr>
        <w:t xml:space="preserve"> „ORIGINAL“ </w:t>
      </w:r>
      <w:r>
        <w:rPr>
          <w:rFonts w:ascii="Arial" w:hAnsi="Arial" w:cs="Arial"/>
          <w:color w:val="000000"/>
          <w:sz w:val="20"/>
          <w:szCs w:val="20"/>
        </w:rPr>
        <w:t>Rohrverschluss</w:t>
      </w:r>
      <w:r w:rsidR="005350E0">
        <w:rPr>
          <w:rFonts w:ascii="Arial" w:hAnsi="Arial" w:cs="Arial"/>
          <w:color w:val="000000"/>
          <w:sz w:val="20"/>
          <w:szCs w:val="20"/>
        </w:rPr>
        <w:t>-</w:t>
      </w:r>
      <w:r w:rsidR="005350E0">
        <w:rPr>
          <w:rFonts w:ascii="Arial" w:hAnsi="Arial" w:cs="Arial"/>
          <w:color w:val="000000"/>
          <w:sz w:val="20"/>
          <w:szCs w:val="20"/>
        </w:rPr>
        <w:br/>
        <w:t xml:space="preserve">stopfen können auch </w:t>
      </w:r>
      <w:r>
        <w:rPr>
          <w:rFonts w:ascii="Arial" w:hAnsi="Arial" w:cs="Arial"/>
          <w:color w:val="000000"/>
          <w:sz w:val="20"/>
          <w:szCs w:val="20"/>
        </w:rPr>
        <w:t>für Druckprüfungen mit Wasser oder Luft</w:t>
      </w:r>
      <w:r w:rsidR="005350E0">
        <w:rPr>
          <w:rFonts w:ascii="Arial" w:hAnsi="Arial" w:cs="Arial"/>
          <w:color w:val="000000"/>
          <w:sz w:val="20"/>
          <w:szCs w:val="20"/>
        </w:rPr>
        <w:t>, eine Inspektion, zum Spülen oder eine Reparatur</w:t>
      </w:r>
      <w:r>
        <w:rPr>
          <w:rFonts w:ascii="Arial" w:hAnsi="Arial" w:cs="Arial"/>
          <w:color w:val="000000"/>
          <w:sz w:val="20"/>
          <w:szCs w:val="20"/>
        </w:rPr>
        <w:t xml:space="preserve"> eingesetzt werden.</w:t>
      </w:r>
      <w:r w:rsidR="005350E0">
        <w:rPr>
          <w:rFonts w:ascii="Arial" w:hAnsi="Arial" w:cs="Arial"/>
          <w:color w:val="000000"/>
          <w:sz w:val="20"/>
          <w:szCs w:val="20"/>
        </w:rPr>
        <w:t xml:space="preserve"> Der Aqua </w:t>
      </w:r>
      <w:proofErr w:type="spellStart"/>
      <w:r w:rsidR="005350E0">
        <w:rPr>
          <w:rFonts w:ascii="Arial" w:hAnsi="Arial" w:cs="Arial"/>
          <w:color w:val="000000"/>
          <w:sz w:val="20"/>
          <w:szCs w:val="20"/>
        </w:rPr>
        <w:t>Camstopper</w:t>
      </w:r>
      <w:proofErr w:type="spellEnd"/>
      <w:r w:rsidR="005350E0">
        <w:rPr>
          <w:rFonts w:ascii="Arial" w:hAnsi="Arial" w:cs="Arial"/>
          <w:color w:val="000000"/>
          <w:sz w:val="20"/>
          <w:szCs w:val="20"/>
        </w:rPr>
        <w:t xml:space="preserve"> „ORIGINAL“ besteht aus einer EPDM Dichtung mit Druckplatte und Griff aus Nylon und Glasfaser.</w:t>
      </w:r>
      <w:r>
        <w:rPr>
          <w:rFonts w:ascii="Arial" w:hAnsi="Arial" w:cs="Arial"/>
          <w:color w:val="000000"/>
          <w:sz w:val="20"/>
          <w:szCs w:val="20"/>
        </w:rPr>
        <w:br/>
      </w:r>
      <w:r w:rsidR="006F69EA">
        <w:rPr>
          <w:rFonts w:ascii="Arial" w:hAnsi="Arial" w:cs="Arial"/>
          <w:color w:val="000000"/>
          <w:sz w:val="20"/>
          <w:szCs w:val="20"/>
        </w:rPr>
        <w:br/>
      </w:r>
      <w:r w:rsidR="005350E0">
        <w:rPr>
          <w:rFonts w:ascii="Arial" w:hAnsi="Arial" w:cs="Arial"/>
          <w:color w:val="000000"/>
          <w:sz w:val="20"/>
          <w:szCs w:val="20"/>
        </w:rPr>
        <w:t>Innendurchmesser Rohr, Hülse/Bohrung</w:t>
      </w:r>
      <w:r>
        <w:rPr>
          <w:rFonts w:ascii="Arial" w:hAnsi="Arial" w:cs="Arial"/>
          <w:color w:val="000000"/>
          <w:sz w:val="20"/>
          <w:szCs w:val="20"/>
        </w:rPr>
        <w:tab/>
        <w:t>………………………………………………………………</w:t>
      </w:r>
    </w:p>
    <w:p w:rsidR="00391B84" w:rsidRDefault="00836C02" w:rsidP="00F468B4">
      <w:pPr>
        <w:widowControl w:val="0"/>
        <w:autoSpaceDE w:val="0"/>
        <w:autoSpaceDN w:val="0"/>
        <w:adjustRightInd w:val="0"/>
        <w:spacing w:before="100" w:after="100"/>
        <w:ind w:left="10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Spannbereich: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 w:rsidR="005350E0">
        <w:rPr>
          <w:rFonts w:ascii="Arial" w:hAnsi="Arial" w:cs="Arial"/>
          <w:color w:val="000000"/>
          <w:sz w:val="20"/>
          <w:szCs w:val="20"/>
        </w:rPr>
        <w:tab/>
        <w:t xml:space="preserve">        min.……………………</w:t>
      </w:r>
      <w:proofErr w:type="spellStart"/>
      <w:r w:rsidR="005350E0">
        <w:rPr>
          <w:rFonts w:ascii="Arial" w:hAnsi="Arial" w:cs="Arial"/>
          <w:color w:val="000000"/>
          <w:sz w:val="20"/>
          <w:szCs w:val="20"/>
        </w:rPr>
        <w:t>max</w:t>
      </w:r>
      <w:proofErr w:type="spellEnd"/>
      <w:r w:rsidR="005350E0">
        <w:rPr>
          <w:rFonts w:ascii="Arial" w:hAnsi="Arial" w:cs="Arial"/>
          <w:color w:val="000000"/>
          <w:sz w:val="20"/>
          <w:szCs w:val="20"/>
        </w:rPr>
        <w:t>………..…</w:t>
      </w:r>
      <w:r>
        <w:rPr>
          <w:rFonts w:ascii="Arial" w:hAnsi="Arial" w:cs="Arial"/>
          <w:color w:val="000000"/>
          <w:sz w:val="20"/>
          <w:szCs w:val="20"/>
        </w:rPr>
        <w:t>………………mm</w:t>
      </w:r>
    </w:p>
    <w:tbl>
      <w:tblPr>
        <w:tblW w:w="7137" w:type="dxa"/>
        <w:jc w:val="right"/>
        <w:tblInd w:w="-2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37"/>
        <w:gridCol w:w="600"/>
        <w:gridCol w:w="1700"/>
        <w:gridCol w:w="600"/>
        <w:gridCol w:w="1700"/>
        <w:gridCol w:w="600"/>
      </w:tblGrid>
      <w:tr w:rsidR="00391B84" w:rsidTr="006F69EA">
        <w:trPr>
          <w:jc w:val="right"/>
        </w:trPr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bottom w:w="200" w:type="dxa"/>
            </w:tcMar>
          </w:tcPr>
          <w:p w:rsidR="00391B84" w:rsidRDefault="00391B84" w:rsidP="006F69E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Menge: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391B84" w:rsidRDefault="00391B84" w:rsidP="007E747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391B84" w:rsidRDefault="00391B84" w:rsidP="007E747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EP: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391B84" w:rsidRDefault="00391B84" w:rsidP="007E747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391B84" w:rsidRDefault="00391B84" w:rsidP="007E747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GP: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391B84" w:rsidRDefault="00391B84" w:rsidP="007E747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391B84" w:rsidRPr="00917557" w:rsidRDefault="00917557" w:rsidP="00917557">
      <w:pPr>
        <w:widowControl w:val="0"/>
        <w:tabs>
          <w:tab w:val="left" w:pos="1035"/>
        </w:tabs>
        <w:autoSpaceDE w:val="0"/>
        <w:autoSpaceDN w:val="0"/>
        <w:adjustRightInd w:val="0"/>
        <w:spacing w:before="100" w:after="100"/>
        <w:ind w:left="1035" w:hanging="1035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1.2</w:t>
      </w:r>
      <w:r>
        <w:rPr>
          <w:rFonts w:ascii="Arial" w:hAnsi="Arial" w:cs="Arial"/>
          <w:color w:val="000000"/>
          <w:sz w:val="19"/>
          <w:szCs w:val="19"/>
        </w:rPr>
        <w:tab/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Aqua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Camstopper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„PRO“ Rohrverschlussstopfen</w:t>
      </w:r>
    </w:p>
    <w:p w:rsidR="00F468B4" w:rsidRPr="00F468B4" w:rsidRDefault="00F468B4" w:rsidP="00F468B4">
      <w:pPr>
        <w:widowControl w:val="0"/>
        <w:autoSpaceDE w:val="0"/>
        <w:autoSpaceDN w:val="0"/>
        <w:adjustRightInd w:val="0"/>
        <w:spacing w:after="0"/>
        <w:ind w:firstLine="7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75FF97A7" wp14:editId="6969CCE3">
            <wp:extent cx="1699404" cy="113123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TOPPER_PR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520" cy="113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8B4" w:rsidRDefault="00F468B4" w:rsidP="00F468B4">
      <w:pPr>
        <w:widowControl w:val="0"/>
        <w:autoSpaceDE w:val="0"/>
        <w:autoSpaceDN w:val="0"/>
        <w:adjustRightInd w:val="0"/>
        <w:spacing w:before="100" w:after="100"/>
        <w:ind w:left="99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Aqua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Camstopper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„PRO“ Rohrverschlussstopfen 4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pipes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dienen hauptsächlich der Abdichtung von offenen Rohrenden an Rohrleitungen aller Art. Aqua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Camstopper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„</w:t>
      </w:r>
      <w:r w:rsidR="00917557">
        <w:rPr>
          <w:rFonts w:ascii="Arial" w:hAnsi="Arial" w:cs="Arial"/>
          <w:color w:val="000000"/>
          <w:sz w:val="20"/>
          <w:szCs w:val="20"/>
        </w:rPr>
        <w:t>PRO</w:t>
      </w:r>
      <w:r>
        <w:rPr>
          <w:rFonts w:ascii="Arial" w:hAnsi="Arial" w:cs="Arial"/>
          <w:color w:val="000000"/>
          <w:sz w:val="20"/>
          <w:szCs w:val="20"/>
        </w:rPr>
        <w:t xml:space="preserve">“ Rohrverschlussstopfen können auch für Druckprüfungen mit Wasser oder Luft, eine Inspektion, zum Spülen oder eine Reparatur eingesetzt werden. Der Aqua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Camstopper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„</w:t>
      </w:r>
      <w:r w:rsidR="00917557">
        <w:rPr>
          <w:rFonts w:ascii="Arial" w:hAnsi="Arial" w:cs="Arial"/>
          <w:color w:val="000000"/>
          <w:sz w:val="20"/>
          <w:szCs w:val="20"/>
        </w:rPr>
        <w:t>PRO</w:t>
      </w:r>
      <w:r>
        <w:rPr>
          <w:rFonts w:ascii="Arial" w:hAnsi="Arial" w:cs="Arial"/>
          <w:color w:val="000000"/>
          <w:sz w:val="20"/>
          <w:szCs w:val="20"/>
        </w:rPr>
        <w:t>“ bes</w:t>
      </w:r>
      <w:r w:rsidR="00917557">
        <w:rPr>
          <w:rFonts w:ascii="Arial" w:hAnsi="Arial" w:cs="Arial"/>
          <w:color w:val="000000"/>
          <w:sz w:val="20"/>
          <w:szCs w:val="20"/>
        </w:rPr>
        <w:t>teht aus einer EPDM Dichtung, Aluminiumguss</w:t>
      </w:r>
      <w:r>
        <w:rPr>
          <w:rFonts w:ascii="Arial" w:hAnsi="Arial" w:cs="Arial"/>
          <w:color w:val="000000"/>
          <w:sz w:val="20"/>
          <w:szCs w:val="20"/>
        </w:rPr>
        <w:t xml:space="preserve"> Druckplatte und </w:t>
      </w:r>
      <w:r w:rsidR="00917557">
        <w:rPr>
          <w:rFonts w:ascii="Arial" w:hAnsi="Arial" w:cs="Arial"/>
          <w:color w:val="000000"/>
          <w:sz w:val="20"/>
          <w:szCs w:val="20"/>
        </w:rPr>
        <w:t xml:space="preserve">einem </w:t>
      </w:r>
      <w:r>
        <w:rPr>
          <w:rFonts w:ascii="Arial" w:hAnsi="Arial" w:cs="Arial"/>
          <w:color w:val="000000"/>
          <w:sz w:val="20"/>
          <w:szCs w:val="20"/>
        </w:rPr>
        <w:t xml:space="preserve">Griff aus </w:t>
      </w:r>
      <w:r w:rsidR="00917557">
        <w:rPr>
          <w:rFonts w:ascii="Arial" w:hAnsi="Arial" w:cs="Arial"/>
          <w:color w:val="000000"/>
          <w:sz w:val="20"/>
          <w:szCs w:val="20"/>
        </w:rPr>
        <w:t>Stahl mit Epoxidbeschichtung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Innendurchmesser Rohr, Hülse/Bohrung</w:t>
      </w:r>
      <w:r>
        <w:rPr>
          <w:rFonts w:ascii="Arial" w:hAnsi="Arial" w:cs="Arial"/>
          <w:color w:val="000000"/>
          <w:sz w:val="20"/>
          <w:szCs w:val="20"/>
        </w:rPr>
        <w:tab/>
        <w:t>………………………………………………………………</w:t>
      </w:r>
    </w:p>
    <w:p w:rsidR="00F468B4" w:rsidRDefault="00917557" w:rsidP="00917557">
      <w:pPr>
        <w:widowControl w:val="0"/>
        <w:autoSpaceDE w:val="0"/>
        <w:autoSpaceDN w:val="0"/>
        <w:adjustRightInd w:val="0"/>
        <w:spacing w:before="100" w:after="100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</w:t>
      </w:r>
      <w:r w:rsidR="00F468B4">
        <w:rPr>
          <w:rFonts w:ascii="Arial" w:hAnsi="Arial" w:cs="Arial"/>
          <w:color w:val="000000"/>
          <w:sz w:val="20"/>
          <w:szCs w:val="20"/>
        </w:rPr>
        <w:t>Spannbereich:</w:t>
      </w:r>
      <w:r w:rsidR="00F468B4">
        <w:rPr>
          <w:rFonts w:ascii="Arial" w:hAnsi="Arial" w:cs="Arial"/>
          <w:color w:val="000000"/>
          <w:sz w:val="20"/>
          <w:szCs w:val="20"/>
        </w:rPr>
        <w:tab/>
      </w:r>
      <w:r w:rsidR="00F468B4">
        <w:rPr>
          <w:rFonts w:ascii="Arial" w:hAnsi="Arial" w:cs="Arial"/>
          <w:color w:val="000000"/>
          <w:sz w:val="20"/>
          <w:szCs w:val="20"/>
        </w:rPr>
        <w:tab/>
      </w:r>
      <w:r w:rsidR="00F468B4">
        <w:rPr>
          <w:rFonts w:ascii="Arial" w:hAnsi="Arial" w:cs="Arial"/>
          <w:color w:val="000000"/>
          <w:sz w:val="20"/>
          <w:szCs w:val="20"/>
        </w:rPr>
        <w:tab/>
        <w:t xml:space="preserve">        min.……………………</w:t>
      </w:r>
      <w:proofErr w:type="spellStart"/>
      <w:r w:rsidR="00F468B4">
        <w:rPr>
          <w:rFonts w:ascii="Arial" w:hAnsi="Arial" w:cs="Arial"/>
          <w:color w:val="000000"/>
          <w:sz w:val="20"/>
          <w:szCs w:val="20"/>
        </w:rPr>
        <w:t>max</w:t>
      </w:r>
      <w:proofErr w:type="spellEnd"/>
      <w:r w:rsidR="00F468B4">
        <w:rPr>
          <w:rFonts w:ascii="Arial" w:hAnsi="Arial" w:cs="Arial"/>
          <w:color w:val="000000"/>
          <w:sz w:val="20"/>
          <w:szCs w:val="20"/>
        </w:rPr>
        <w:t>………..…………………mm</w:t>
      </w:r>
    </w:p>
    <w:tbl>
      <w:tblPr>
        <w:tblW w:w="7137" w:type="dxa"/>
        <w:jc w:val="right"/>
        <w:tblInd w:w="-2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37"/>
        <w:gridCol w:w="600"/>
        <w:gridCol w:w="1700"/>
        <w:gridCol w:w="600"/>
        <w:gridCol w:w="1700"/>
        <w:gridCol w:w="600"/>
      </w:tblGrid>
      <w:tr w:rsidR="00F468B4" w:rsidTr="00157FB4">
        <w:trPr>
          <w:jc w:val="right"/>
        </w:trPr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bottom w:w="200" w:type="dxa"/>
            </w:tcMar>
          </w:tcPr>
          <w:p w:rsidR="00F468B4" w:rsidRDefault="00F468B4" w:rsidP="00157F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Menge: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F468B4" w:rsidRDefault="00F468B4" w:rsidP="00157F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F468B4" w:rsidRDefault="00F468B4" w:rsidP="00157F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EP: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F468B4" w:rsidRDefault="00F468B4" w:rsidP="00157F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F468B4" w:rsidRDefault="00F468B4" w:rsidP="00157F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GP: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F468B4" w:rsidRDefault="00F468B4" w:rsidP="00157F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F468B4" w:rsidRPr="00917557" w:rsidRDefault="00917557" w:rsidP="00917557">
      <w:pPr>
        <w:widowControl w:val="0"/>
        <w:tabs>
          <w:tab w:val="left" w:pos="1035"/>
        </w:tabs>
        <w:autoSpaceDE w:val="0"/>
        <w:autoSpaceDN w:val="0"/>
        <w:adjustRightInd w:val="0"/>
        <w:spacing w:before="100" w:after="100"/>
        <w:ind w:left="1035" w:hanging="1035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lastRenderedPageBreak/>
        <w:t>1.3</w:t>
      </w:r>
      <w:r>
        <w:rPr>
          <w:rFonts w:ascii="Arial" w:hAnsi="Arial" w:cs="Arial"/>
          <w:color w:val="000000"/>
          <w:sz w:val="19"/>
          <w:szCs w:val="19"/>
        </w:rPr>
        <w:tab/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Aqua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Camstopper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„PRO SPC“ Rohrverschlussstopfen</w:t>
      </w:r>
    </w:p>
    <w:p w:rsidR="00917557" w:rsidRDefault="00917557" w:rsidP="00917557">
      <w:pPr>
        <w:widowControl w:val="0"/>
        <w:autoSpaceDE w:val="0"/>
        <w:autoSpaceDN w:val="0"/>
        <w:adjustRightInd w:val="0"/>
        <w:spacing w:before="100" w:after="100"/>
        <w:ind w:left="99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6D72493" wp14:editId="46A2FA56">
            <wp:extent cx="1017917" cy="1225202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U SP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511" cy="122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557" w:rsidRDefault="00917557" w:rsidP="00917557">
      <w:pPr>
        <w:widowControl w:val="0"/>
        <w:autoSpaceDE w:val="0"/>
        <w:autoSpaceDN w:val="0"/>
        <w:adjustRightInd w:val="0"/>
        <w:spacing w:before="100" w:after="100"/>
        <w:ind w:left="99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Aqua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Camstopper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„PRO SPC“ Rohrverschlussstopfen 4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pipes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dienen hauptsächlich der Abdichtung von offenen Rohrenden an Rohrleitungen aller Art. Aqua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Camstopper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„PRO SPC“ Rohrverschluss-</w:t>
      </w:r>
      <w:r>
        <w:rPr>
          <w:rFonts w:ascii="Arial" w:hAnsi="Arial" w:cs="Arial"/>
          <w:color w:val="000000"/>
          <w:sz w:val="20"/>
          <w:szCs w:val="20"/>
        </w:rPr>
        <w:br/>
        <w:t xml:space="preserve">stopfen können auch für Druckprüfungen mit Wasser oder Luft, eine Inspektion, zum Spülen oder eine Reparatur eingesetzt werden. Der Aqua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Camstopper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„PRO SPC“ besteht aus einer EPDM Dichtung und einer Druckplatte aus HDPE.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Innendurchmesser Rohr, Hülse/Bohrung</w:t>
      </w:r>
      <w:r>
        <w:rPr>
          <w:rFonts w:ascii="Arial" w:hAnsi="Arial" w:cs="Arial"/>
          <w:color w:val="000000"/>
          <w:sz w:val="20"/>
          <w:szCs w:val="20"/>
        </w:rPr>
        <w:tab/>
        <w:t>………………………………………………………………</w:t>
      </w:r>
    </w:p>
    <w:p w:rsidR="00917557" w:rsidRDefault="00917557" w:rsidP="00917557">
      <w:pPr>
        <w:widowControl w:val="0"/>
        <w:autoSpaceDE w:val="0"/>
        <w:autoSpaceDN w:val="0"/>
        <w:adjustRightInd w:val="0"/>
        <w:spacing w:before="100" w:after="100"/>
        <w:ind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Spannbereich: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 xml:space="preserve">        min.……………………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max</w:t>
      </w:r>
      <w:proofErr w:type="spellEnd"/>
      <w:r>
        <w:rPr>
          <w:rFonts w:ascii="Arial" w:hAnsi="Arial" w:cs="Arial"/>
          <w:color w:val="000000"/>
          <w:sz w:val="20"/>
          <w:szCs w:val="20"/>
        </w:rPr>
        <w:t>………..…………………mm</w:t>
      </w:r>
    </w:p>
    <w:tbl>
      <w:tblPr>
        <w:tblW w:w="7137" w:type="dxa"/>
        <w:jc w:val="right"/>
        <w:tblInd w:w="-2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37"/>
        <w:gridCol w:w="600"/>
        <w:gridCol w:w="1700"/>
        <w:gridCol w:w="600"/>
        <w:gridCol w:w="1700"/>
        <w:gridCol w:w="600"/>
      </w:tblGrid>
      <w:tr w:rsidR="00917557" w:rsidTr="00157FB4">
        <w:trPr>
          <w:jc w:val="right"/>
        </w:trPr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bottom w:w="200" w:type="dxa"/>
            </w:tcMar>
          </w:tcPr>
          <w:p w:rsidR="00917557" w:rsidRDefault="00917557" w:rsidP="00157F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Menge: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17557" w:rsidRDefault="00917557" w:rsidP="00157F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917557" w:rsidRDefault="00917557" w:rsidP="00157F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EP: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17557" w:rsidRDefault="00917557" w:rsidP="00157F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917557" w:rsidRDefault="00917557" w:rsidP="00157F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GP: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917557" w:rsidRDefault="00917557" w:rsidP="00157F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917557" w:rsidRDefault="00917557" w:rsidP="007E747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</w:rPr>
      </w:pPr>
    </w:p>
    <w:sectPr w:rsidR="00917557">
      <w:headerReference w:type="default" r:id="rId12"/>
      <w:pgSz w:w="12240" w:h="15840"/>
      <w:pgMar w:top="1134" w:right="1134" w:bottom="1134" w:left="1134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6FD" w:rsidRDefault="009326FD">
      <w:pPr>
        <w:spacing w:after="0" w:line="240" w:lineRule="auto"/>
      </w:pPr>
      <w:r>
        <w:separator/>
      </w:r>
    </w:p>
  </w:endnote>
  <w:endnote w:type="continuationSeparator" w:id="0">
    <w:p w:rsidR="009326FD" w:rsidRDefault="00932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6FD" w:rsidRDefault="009326FD">
      <w:pPr>
        <w:spacing w:after="0" w:line="240" w:lineRule="auto"/>
      </w:pPr>
      <w:r>
        <w:separator/>
      </w:r>
    </w:p>
  </w:footnote>
  <w:footnote w:type="continuationSeparator" w:id="0">
    <w:p w:rsidR="009326FD" w:rsidRDefault="00932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240"/>
      <w:gridCol w:w="3200"/>
      <w:gridCol w:w="3240"/>
    </w:tblGrid>
    <w:tr w:rsidR="00391B84">
      <w:tc>
        <w:tcPr>
          <w:tcW w:w="3240" w:type="dxa"/>
          <w:tcBorders>
            <w:top w:val="nil"/>
            <w:left w:val="nil"/>
            <w:bottom w:val="single" w:sz="6" w:space="0" w:color="auto"/>
            <w:right w:val="nil"/>
          </w:tcBorders>
          <w:tcMar>
            <w:top w:w="567" w:type="dxa"/>
          </w:tcMar>
        </w:tcPr>
        <w:p w:rsidR="00391B84" w:rsidRDefault="00391B84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color w:val="000000"/>
              <w:sz w:val="18"/>
              <w:szCs w:val="18"/>
            </w:rPr>
          </w:pPr>
        </w:p>
      </w:tc>
      <w:tc>
        <w:tcPr>
          <w:tcW w:w="3200" w:type="dxa"/>
          <w:tcBorders>
            <w:top w:val="nil"/>
            <w:left w:val="nil"/>
            <w:bottom w:val="single" w:sz="6" w:space="0" w:color="auto"/>
            <w:right w:val="nil"/>
          </w:tcBorders>
        </w:tcPr>
        <w:p w:rsidR="00391B84" w:rsidRDefault="00391B84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color w:val="000000"/>
              <w:sz w:val="18"/>
              <w:szCs w:val="18"/>
            </w:rPr>
          </w:pPr>
        </w:p>
      </w:tc>
      <w:tc>
        <w:tcPr>
          <w:tcW w:w="3240" w:type="dxa"/>
          <w:tcBorders>
            <w:top w:val="nil"/>
            <w:left w:val="nil"/>
            <w:bottom w:val="single" w:sz="6" w:space="0" w:color="auto"/>
            <w:right w:val="nil"/>
          </w:tcBorders>
        </w:tcPr>
        <w:p w:rsidR="00391B84" w:rsidRDefault="007E7474" w:rsidP="004C0EBB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 w:cs="Arial"/>
              <w:color w:val="000000"/>
              <w:sz w:val="18"/>
              <w:szCs w:val="18"/>
            </w:rPr>
            <w:t>01</w:t>
          </w:r>
          <w:r w:rsidR="00391B84">
            <w:rPr>
              <w:rFonts w:ascii="Arial" w:hAnsi="Arial" w:cs="Arial"/>
              <w:color w:val="000000"/>
              <w:sz w:val="18"/>
              <w:szCs w:val="18"/>
            </w:rPr>
            <w:t>.</w:t>
          </w:r>
          <w:r>
            <w:rPr>
              <w:rFonts w:ascii="Arial" w:hAnsi="Arial" w:cs="Arial"/>
              <w:color w:val="000000"/>
              <w:sz w:val="18"/>
              <w:szCs w:val="18"/>
            </w:rPr>
            <w:t>01</w:t>
          </w:r>
          <w:r w:rsidR="00391B84">
            <w:rPr>
              <w:rFonts w:ascii="Arial" w:hAnsi="Arial" w:cs="Arial"/>
              <w:color w:val="000000"/>
              <w:sz w:val="18"/>
              <w:szCs w:val="18"/>
            </w:rPr>
            <w:t>.</w:t>
          </w:r>
          <w:r w:rsidR="005A4681">
            <w:rPr>
              <w:rFonts w:ascii="Arial" w:hAnsi="Arial" w:cs="Arial"/>
              <w:color w:val="000000"/>
              <w:sz w:val="18"/>
              <w:szCs w:val="18"/>
            </w:rPr>
            <w:t>20</w:t>
          </w:r>
          <w:r w:rsidR="004C0EBB">
            <w:rPr>
              <w:rFonts w:ascii="Arial" w:hAnsi="Arial" w:cs="Arial"/>
              <w:color w:val="000000"/>
              <w:sz w:val="18"/>
              <w:szCs w:val="18"/>
            </w:rPr>
            <w:t>21</w: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B7C"/>
    <w:rsid w:val="000C722A"/>
    <w:rsid w:val="001B7A1B"/>
    <w:rsid w:val="001F01FF"/>
    <w:rsid w:val="00391B84"/>
    <w:rsid w:val="00404846"/>
    <w:rsid w:val="004C0EBB"/>
    <w:rsid w:val="005350E0"/>
    <w:rsid w:val="00547D69"/>
    <w:rsid w:val="005A4681"/>
    <w:rsid w:val="006D433C"/>
    <w:rsid w:val="006F69EA"/>
    <w:rsid w:val="007E7474"/>
    <w:rsid w:val="00836C02"/>
    <w:rsid w:val="008A43FE"/>
    <w:rsid w:val="00917557"/>
    <w:rsid w:val="009326FD"/>
    <w:rsid w:val="009817F1"/>
    <w:rsid w:val="009D76B1"/>
    <w:rsid w:val="00B92C19"/>
    <w:rsid w:val="00F468B4"/>
    <w:rsid w:val="00F65B7C"/>
    <w:rsid w:val="00FA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4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433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D4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433C"/>
  </w:style>
  <w:style w:type="paragraph" w:styleId="Fuzeile">
    <w:name w:val="footer"/>
    <w:basedOn w:val="Standard"/>
    <w:link w:val="FuzeileZchn"/>
    <w:uiPriority w:val="99"/>
    <w:unhideWhenUsed/>
    <w:rsid w:val="006D4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43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4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433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D4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433C"/>
  </w:style>
  <w:style w:type="paragraph" w:styleId="Fuzeile">
    <w:name w:val="footer"/>
    <w:basedOn w:val="Standard"/>
    <w:link w:val="FuzeileZchn"/>
    <w:uiPriority w:val="99"/>
    <w:unhideWhenUsed/>
    <w:rsid w:val="006D4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4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4pipes.de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4pipes.de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Jörg Klingenberg</dc:creator>
  <cp:lastModifiedBy>admin</cp:lastModifiedBy>
  <cp:revision>4</cp:revision>
  <dcterms:created xsi:type="dcterms:W3CDTF">2020-01-15T12:05:00Z</dcterms:created>
  <dcterms:modified xsi:type="dcterms:W3CDTF">2021-01-20T11:03:00Z</dcterms:modified>
</cp:coreProperties>
</file>